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00" w:rsidRDefault="00FB781C" w:rsidP="00E708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B781C" w:rsidRPr="009F73E3" w:rsidRDefault="00E70800" w:rsidP="00E70800">
      <w:pPr>
        <w:rPr>
          <w:rFonts w:ascii="Times New Roman" w:hAnsi="Times New Roman" w:cs="Times New Roman"/>
          <w:sz w:val="20"/>
          <w:szCs w:val="20"/>
        </w:rPr>
      </w:pPr>
      <w:r w:rsidRPr="009F73E3">
        <w:rPr>
          <w:rFonts w:ascii="Times New Roman" w:hAnsi="Times New Roman" w:cs="Times New Roman"/>
          <w:b/>
          <w:sz w:val="20"/>
          <w:szCs w:val="20"/>
        </w:rPr>
        <w:t>Техническая характеристика и т</w:t>
      </w:r>
      <w:r w:rsidR="00FB781C" w:rsidRPr="009F73E3">
        <w:rPr>
          <w:rFonts w:ascii="Times New Roman" w:hAnsi="Times New Roman" w:cs="Times New Roman"/>
          <w:b/>
          <w:sz w:val="20"/>
          <w:szCs w:val="20"/>
        </w:rPr>
        <w:t xml:space="preserve">ребуемый объем на изделия медицинского </w:t>
      </w:r>
      <w:r w:rsidRPr="009F73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781C" w:rsidRPr="009F73E3">
        <w:rPr>
          <w:rFonts w:ascii="Times New Roman" w:hAnsi="Times New Roman" w:cs="Times New Roman"/>
          <w:b/>
          <w:sz w:val="20"/>
          <w:szCs w:val="20"/>
        </w:rPr>
        <w:t>назначения</w:t>
      </w:r>
    </w:p>
    <w:tbl>
      <w:tblPr>
        <w:tblpPr w:leftFromText="180" w:rightFromText="180" w:vertAnchor="text" w:tblpY="1"/>
        <w:tblOverlap w:val="never"/>
        <w:tblW w:w="9498" w:type="dxa"/>
        <w:tblInd w:w="-318" w:type="dxa"/>
        <w:tblLayout w:type="fixed"/>
        <w:tblLook w:val="04A0"/>
      </w:tblPr>
      <w:tblGrid>
        <w:gridCol w:w="568"/>
        <w:gridCol w:w="2126"/>
        <w:gridCol w:w="2127"/>
        <w:gridCol w:w="1559"/>
        <w:gridCol w:w="1559"/>
        <w:gridCol w:w="1559"/>
      </w:tblGrid>
      <w:tr w:rsidR="003F51AB" w:rsidRPr="009F73E3" w:rsidTr="00693BB0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1AB" w:rsidRPr="00693BB0" w:rsidRDefault="003F51AB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№ лот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1AB" w:rsidRPr="00693BB0" w:rsidRDefault="003F51AB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1AB" w:rsidRPr="00693BB0" w:rsidRDefault="003F51AB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1AB" w:rsidRPr="00693BB0" w:rsidRDefault="003F51AB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1AB" w:rsidRPr="00693BB0" w:rsidRDefault="003F51AB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Планируемая стоимость за единицу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тг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AB" w:rsidRPr="00693BB0" w:rsidRDefault="003F51AB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Общее количество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Omron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Небулайзер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компрессорный С-28-ComAir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Omron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Небулайзер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компрессорный С-28-ComAir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>Omron</w:t>
            </w:r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>Маска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небулайзерная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/взрослых ПХВ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>Omron</w:t>
            </w:r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>Маска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небулайзерная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/взрослых ПХВ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D05EF" w:rsidRPr="009F73E3" w:rsidTr="00693BB0">
        <w:trPr>
          <w:trHeight w:val="1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5EF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>Omron</w:t>
            </w:r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>Маска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небулайзерная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/детей  ПХВ </w:t>
            </w:r>
          </w:p>
          <w:p w:rsidR="00DD05EF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>Omron</w:t>
            </w:r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>Маска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небулайзерная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/детей  ПХВ </w:t>
            </w:r>
          </w:p>
          <w:p w:rsidR="00DD05EF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5EF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DD05EF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5EF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7C7F8A">
            <w:pPr>
              <w:rPr>
                <w:rFonts w:ascii="Times New Roman" w:eastAsia="Basic Sans" w:hAnsi="Times New Roman" w:cs="Basic Sans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>Omron</w:t>
            </w:r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>стаканчик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небулайзеров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   ПХВ С-28-ComAir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7C7F8A">
            <w:pPr>
              <w:rPr>
                <w:rFonts w:ascii="Times New Roman" w:eastAsia="Basic Sans" w:hAnsi="Times New Roman" w:cs="Basic Sans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>Omron</w:t>
            </w:r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>стаканчик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небулайзеров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   ПХВ С-28-ComAir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5EF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Браслет идентификационный (госпитальная бирка) для новорожденных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Браслет идентификационный (госпитальная бирка) для новорожденных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Браслет идентификационный (госпитальная бирка) для взрослых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Браслет идентификационный (госпитальная бирка) для взрослых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Иммунологический тест на определение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креатинкиназы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МВ,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Тропанина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I, Миоглобина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AlereTriage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Cardiac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Panel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Иммунологический тест на определение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креатинкиназы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МВ,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Тропанина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I, Миоглобина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AlereTriage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Cardiac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Panel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230000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Ректальные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зеркола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(большое)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Ректальные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зеркола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(большое)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>Ректальные</w:t>
            </w:r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зеркола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(среднее)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>Ректальные</w:t>
            </w:r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зеркола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(среднее)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Мочеприемник с завязками на 1 литр одноразовый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Мочеприемник с завязками на 1 литр одноразовый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Маска анестезиологическая с надувным валиком №5        (130215)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Маска анестезиологическая с надувным валиком №5        (130215)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Маска анестезиологическая с надувным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валиком№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4 (130214)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Маска анестезиологическая с надувным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валиком№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4 (130214)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Маска анестезиологическая с надувным валиком №3    (130213)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Маска анестезиологическая с надувным валиком №3    (130213)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Эндо трахеальная трубка без  манжеты № 2,5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Эндо трахеальная трубка без  манжеты № 2,5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Катетер педиатрический №6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Катетер педиатрический №6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DD05EF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5EF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DD05E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Катетер педиатрический №4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DD05E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Катетер педиатрический №4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5EF" w:rsidRPr="00693BB0" w:rsidRDefault="00DD05EF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DD05EF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05EF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7C7F8A">
            <w:pPr>
              <w:rPr>
                <w:b/>
                <w:bCs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Термометр стеклянный для холодильных установок ТС-7-М1 исп.6(-30+30С) с поверкой </w:t>
            </w: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Стеклоприбор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7C7F8A">
            <w:pPr>
              <w:rPr>
                <w:b/>
                <w:bCs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Термометр стеклянный для холодильных установок ТС-7-М1 исп.6(-30+30С) с поверкой </w:t>
            </w: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Стеклоприбор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5EF" w:rsidRPr="00693BB0" w:rsidRDefault="00DD05EF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5EF" w:rsidRPr="00693BB0" w:rsidRDefault="00DD05EF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Маска анестезиологическая с надувным валиком №0 (130210)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Маска анестезиологическая с надувным валиком №0 (130210)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Маска анестезиологическая с надувным валиком №1(130211)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Маска анестезиологическая с надувным валиком №1(130211)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Дыхательный контур для наркоза  ГОФРИРОРОВАННЫЙ   480001 (1-Наконечник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Луэра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;  2 - У образный переходник;  3 -2 </w:t>
            </w:r>
            <w:proofErr w:type="spellStart"/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трубки; 4- 4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коннектора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прямые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Дыхательный контур для наркоза  ГОФРИРОРОВАННЫЙ   480001 (1-Наконечник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Луэра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;  2 - У образный переходник;  3 -2 </w:t>
            </w:r>
            <w:proofErr w:type="spellStart"/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трубки; 4- 4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коннектора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прямые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693BB0" w:rsidP="007C7F8A">
            <w:pPr>
              <w:rPr>
                <w:b/>
                <w:bCs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Канюля назальная (кислородная) взрослая (130101)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693BB0" w:rsidP="007C7F8A">
            <w:pPr>
              <w:rPr>
                <w:b/>
                <w:bCs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Канюля назальная (кислородная) взрослая (130101)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Канюля назальная (кислородная) детская (130102)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Канюля назальная (кислородная) детская (130102)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Маска кислородная (трубка 2м, металлическая клипса для носа, бесцветная) 130103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Маска кислородная (трубка 2м, металлическая клипса для носа, бесцветная) 130103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Стилет для интубации (проводник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интубационная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трубка</w:t>
            </w:r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от 5.0-8.0мм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Стилет для интубации (проводник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интубационная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трубка</w:t>
            </w:r>
            <w:proofErr w:type="gramStart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от 5.0-8.0мм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Игла спинальная с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интрадьюсером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Пенсил-Поинт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>» № 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Игла спинальная с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интрадьюсером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Пенсил-Поинт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>» № 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Игла спинальная с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интрадьюсером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Пенсил-Поинт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>» № 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Игла спинальная с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интрадьюсером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Пенсил-Поинт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>» № 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эпидуральной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анестезии  № 16G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эпидуральной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анестезии  № 16G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эпидуральной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анестезии  № 18G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эпидуральной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анестезии  № 18G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Эндо трахеальная трубка без  манжеты  № 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Эндо трахеальная трубка без  манжеты  №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Удлинител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нососов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Удлинител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нососов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Гигрометр психрометрический ВИТ-2 с первичной поверкой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Гигрометр психрометрический ВИТ-2 с первичной поверкой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Термометр электронный цифровой гибкий  </w:t>
            </w: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Biotherm</w:t>
            </w:r>
            <w:proofErr w:type="spell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 xml:space="preserve">Термометр электронный цифровой гибкий  </w:t>
            </w: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Biotherm</w:t>
            </w:r>
            <w:proofErr w:type="spell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Тонометр LD-71А в комплекте со встроенным стетоскопом.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Тонометр LD-71А в комплекте со встроенным стетоскопом.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Гель для УЗИ "</w:t>
            </w: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Акугель</w:t>
            </w:r>
            <w:proofErr w:type="spell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" высокой вязкости 5 кг.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Гель для УЗИ "</w:t>
            </w: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Акугель</w:t>
            </w:r>
            <w:proofErr w:type="spell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" высокой вязкости 5 кг.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Манжета 11-19 детская 2 трубки хлопок С2I.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Манжета 11-19 детская 2 трубки хлопок С2I.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Стетоскоп LD PROF-2 </w:t>
            </w: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педиатрич-ий</w:t>
            </w:r>
            <w:proofErr w:type="spell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Стетоскоп LD PROF-2 </w:t>
            </w: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педиатрич-ий</w:t>
            </w:r>
            <w:proofErr w:type="spell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Спринцовка ПВХ № 9 тип</w:t>
            </w:r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Спринцовка ПВХ № 9 тип</w:t>
            </w:r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Скальпель одноразовый № 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Скальпель одноразовый № 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Скальпель одноразовый № 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Скальпель одноразовый № 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Скальпель одноразовый № 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Скальпель одноразовый №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Акку</w:t>
            </w:r>
            <w:proofErr w:type="spell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Чек Актив  комплект (</w:t>
            </w: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прибор,ручка</w:t>
            </w:r>
            <w:proofErr w:type="spell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для прокалывания пальца 10ланцет,10 </w:t>
            </w: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тест-пол</w:t>
            </w:r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ер.№</w:t>
            </w:r>
            <w:proofErr w:type="spell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03120749.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Акку</w:t>
            </w:r>
            <w:proofErr w:type="spell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Чек Актив  комплект (</w:t>
            </w: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прибор,ручка</w:t>
            </w:r>
            <w:proofErr w:type="spell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для прокалывания пальца 10ланцет,10 </w:t>
            </w: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тест-пол</w:t>
            </w:r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ер.№</w:t>
            </w:r>
            <w:proofErr w:type="spell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03120749.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Циликлон</w:t>
            </w:r>
            <w:proofErr w:type="spellEnd"/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нти " А" 100г по 10 мл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Циликлон</w:t>
            </w:r>
            <w:proofErr w:type="spellEnd"/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нти " А" 100г по 10 мл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Циликлон</w:t>
            </w:r>
            <w:proofErr w:type="spellEnd"/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нти " В" 100г по 10 мл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Циликлон</w:t>
            </w:r>
            <w:proofErr w:type="spellEnd"/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нти " В" 100г по 10 мл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Циликлон</w:t>
            </w:r>
            <w:proofErr w:type="spellEnd"/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нти " Д" 100г по 10 мл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Циликлон</w:t>
            </w:r>
            <w:proofErr w:type="spellEnd"/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нти " Д" 100г по 10 мл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7C7F8A" w:rsidRPr="007C7F8A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Эспресс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gram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ест</w:t>
            </w:r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SD </w:t>
            </w: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Bioline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Troponin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I # 25 , </w:t>
            </w: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ТН</w:t>
            </w:r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ВЭД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Эспресс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proofErr w:type="gram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ест</w:t>
            </w:r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SD </w:t>
            </w: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Bioline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Troponin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I # 25 , </w:t>
            </w: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ТН</w:t>
            </w:r>
            <w:r w:rsidRPr="00693B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ВЭД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Перчатки латексные смотровые "</w:t>
            </w: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Biogloves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 </w:t>
            </w: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нестер</w:t>
            </w:r>
            <w:proofErr w:type="gram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-р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М.г.д.03.18г.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Перчатки латексные смотровые "</w:t>
            </w: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Biogloves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 </w:t>
            </w: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нестер</w:t>
            </w:r>
            <w:proofErr w:type="gram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-р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М.г.д.03.18г.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пар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Перчатки латексные смотровые "</w:t>
            </w: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Biogloves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 </w:t>
            </w: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нестер</w:t>
            </w:r>
            <w:proofErr w:type="gram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-р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S.г.д.03.18г.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Перчатки латексные смотровые "</w:t>
            </w: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Biogloves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 </w:t>
            </w: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нестер</w:t>
            </w:r>
            <w:proofErr w:type="gram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-р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S.г.д.03.18г.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пар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Штативы для пробирок Z-образные ШП-20, </w:t>
            </w:r>
            <w:proofErr w:type="spellStart"/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Штативы для пробирок Z-образные ШП-20, </w:t>
            </w:r>
            <w:proofErr w:type="spellStart"/>
            <w:proofErr w:type="gramStart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93B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Подушка для кислорода 25 л</w:t>
            </w:r>
            <w:proofErr w:type="gram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.(</w:t>
            </w:r>
            <w:proofErr w:type="gram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</w:t>
            </w: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ндс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Подушка для кислорода 25 л</w:t>
            </w:r>
            <w:proofErr w:type="gram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.(</w:t>
            </w:r>
            <w:proofErr w:type="gram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</w:t>
            </w:r>
            <w:proofErr w:type="spellStart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ндс</w:t>
            </w:r>
            <w:proofErr w:type="spellEnd"/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8900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Часы песочные-5 мин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BB0">
              <w:rPr>
                <w:rFonts w:ascii="Arial" w:hAnsi="Arial" w:cs="Arial"/>
                <w:b/>
                <w:bCs/>
                <w:sz w:val="20"/>
                <w:szCs w:val="20"/>
              </w:rPr>
              <w:t>Часы песочные-5 мин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Фоллея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2 ходовой № 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Фоллея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2 ходовой №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Фоллея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2 ходовой №18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Фоллея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2 ходовой №18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Фоллея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2 ходовой № 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Фоллея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2 ходовой №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Фоллея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2 ходовой №22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Фоллея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2 ходовой №22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7C7F8A" w:rsidRPr="009F73E3" w:rsidTr="00693B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7F8A" w:rsidRPr="00693BB0" w:rsidRDefault="00DD05EF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Маски хирургические 3-х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слойные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Маски хирургические 3-х </w:t>
            </w:r>
            <w:proofErr w:type="spellStart"/>
            <w:r w:rsidRPr="00693BB0">
              <w:rPr>
                <w:b/>
                <w:bCs/>
                <w:color w:val="000000"/>
                <w:sz w:val="20"/>
                <w:szCs w:val="20"/>
              </w:rPr>
              <w:t>слойные</w:t>
            </w:r>
            <w:proofErr w:type="spellEnd"/>
            <w:r w:rsidRPr="00693B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F8A" w:rsidRPr="00693BB0" w:rsidRDefault="007C7F8A" w:rsidP="007C7F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3BB0">
              <w:rPr>
                <w:rFonts w:ascii="Calibri" w:hAnsi="Calibri"/>
                <w:color w:val="000000"/>
                <w:sz w:val="20"/>
                <w:szCs w:val="20"/>
              </w:rPr>
              <w:t>2000</w:t>
            </w:r>
          </w:p>
        </w:tc>
      </w:tr>
    </w:tbl>
    <w:p w:rsidR="00AA1F16" w:rsidRPr="009F73E3" w:rsidRDefault="00AA1F16" w:rsidP="00FB781C">
      <w:pPr>
        <w:tabs>
          <w:tab w:val="left" w:pos="3168"/>
        </w:tabs>
        <w:rPr>
          <w:sz w:val="18"/>
          <w:szCs w:val="18"/>
        </w:rPr>
      </w:pPr>
    </w:p>
    <w:p w:rsidR="00AA1F16" w:rsidRPr="009F73E3" w:rsidRDefault="00AA1F16" w:rsidP="00AA1F16">
      <w:pPr>
        <w:rPr>
          <w:sz w:val="18"/>
          <w:szCs w:val="18"/>
        </w:rPr>
      </w:pPr>
    </w:p>
    <w:p w:rsidR="00AA1F16" w:rsidRPr="009F73E3" w:rsidRDefault="00AA1F16" w:rsidP="00AA1F16">
      <w:pPr>
        <w:rPr>
          <w:sz w:val="18"/>
          <w:szCs w:val="18"/>
        </w:rPr>
      </w:pPr>
    </w:p>
    <w:p w:rsidR="00693BB0" w:rsidRDefault="00693BB0" w:rsidP="00693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мед/сестра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___________Дюсембекова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Ж.Б.</w:t>
      </w:r>
    </w:p>
    <w:p w:rsidR="00693BB0" w:rsidRDefault="00693BB0" w:rsidP="00693BB0"/>
    <w:p w:rsidR="00693BB0" w:rsidRPr="00693BB0" w:rsidRDefault="00693BB0" w:rsidP="00693BB0"/>
    <w:sectPr w:rsidR="00693BB0" w:rsidRPr="00693BB0" w:rsidSect="00A9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asic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81C"/>
    <w:rsid w:val="000812F3"/>
    <w:rsid w:val="000A46FB"/>
    <w:rsid w:val="000A66DE"/>
    <w:rsid w:val="001D36E4"/>
    <w:rsid w:val="003F51AB"/>
    <w:rsid w:val="004B1401"/>
    <w:rsid w:val="00693BB0"/>
    <w:rsid w:val="007863CE"/>
    <w:rsid w:val="007C7F8A"/>
    <w:rsid w:val="00874055"/>
    <w:rsid w:val="0098066A"/>
    <w:rsid w:val="009F73E3"/>
    <w:rsid w:val="00A92C7A"/>
    <w:rsid w:val="00A971D3"/>
    <w:rsid w:val="00AA1F16"/>
    <w:rsid w:val="00C96E2D"/>
    <w:rsid w:val="00DD05EF"/>
    <w:rsid w:val="00E70800"/>
    <w:rsid w:val="00FB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Menejer</dc:creator>
  <cp:lastModifiedBy>Menejer</cp:lastModifiedBy>
  <cp:revision>5</cp:revision>
  <dcterms:created xsi:type="dcterms:W3CDTF">2017-04-13T07:26:00Z</dcterms:created>
  <dcterms:modified xsi:type="dcterms:W3CDTF">2017-04-21T06:21:00Z</dcterms:modified>
</cp:coreProperties>
</file>