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9A" w:rsidRDefault="00C72D9A" w:rsidP="00C72D9A">
      <w:pPr>
        <w:pStyle w:val="a3"/>
        <w:jc w:val="center"/>
      </w:pPr>
      <w:r>
        <w:rPr>
          <w:rStyle w:val="a4"/>
        </w:rPr>
        <w:t>Приказ Министра здравоохранения РК № ҚР ДСМ-319/2020 от 23 декабря 2020 года</w:t>
      </w:r>
      <w:r>
        <w:br/>
      </w:r>
      <w:r>
        <w:rPr>
          <w:rStyle w:val="a5"/>
        </w:rPr>
        <w:t>Зарегистрирован в Министерстве юстиции Республики Казахстан 24 декабря 2020 года № 21890</w:t>
      </w:r>
    </w:p>
    <w:p w:rsidR="00C72D9A" w:rsidRDefault="00C72D9A" w:rsidP="00C72D9A">
      <w:pPr>
        <w:pStyle w:val="a3"/>
        <w:jc w:val="center"/>
      </w:pPr>
      <w:r>
        <w:rPr>
          <w:rStyle w:val="a4"/>
        </w:rPr>
        <w:t>Об утверждении Кодекса чести медицинских и фармацевтических работников Республики Казахстан</w:t>
      </w:r>
    </w:p>
    <w:p w:rsidR="00C72D9A" w:rsidRDefault="00C72D9A" w:rsidP="00C72D9A">
      <w:pPr>
        <w:pStyle w:val="a3"/>
        <w:jc w:val="both"/>
      </w:pPr>
      <w:r>
        <w:t xml:space="preserve">В целях реализации пункта 2 статьи 274 Кодекса Республики Казахстан от 7 июля 2020 года «О здоровье народа и системе здравоохранения» </w:t>
      </w:r>
      <w:r>
        <w:rPr>
          <w:rStyle w:val="a4"/>
        </w:rPr>
        <w:t>ПРИКАЗЫВАЮ</w:t>
      </w:r>
      <w:r>
        <w:t>:</w:t>
      </w:r>
    </w:p>
    <w:p w:rsidR="00C72D9A" w:rsidRDefault="00C72D9A" w:rsidP="00C72D9A">
      <w:pPr>
        <w:pStyle w:val="a3"/>
        <w:jc w:val="both"/>
      </w:pPr>
      <w:r>
        <w:t>1. Утвердить прилагаемый Кодекс чести медицинских и фармацевтических работников Республики Казахстан.</w:t>
      </w:r>
    </w:p>
    <w:p w:rsidR="00C72D9A" w:rsidRDefault="00C72D9A" w:rsidP="00C72D9A">
      <w:pPr>
        <w:pStyle w:val="a3"/>
        <w:jc w:val="both"/>
      </w:pPr>
      <w: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72D9A" w:rsidRDefault="00C72D9A" w:rsidP="00C72D9A">
      <w:pPr>
        <w:pStyle w:val="a3"/>
        <w:jc w:val="both"/>
      </w:pPr>
      <w:r>
        <w:t>1) государственную регистрацию настоящего приказа в Министерстве юстиции Республики Казахстан;</w:t>
      </w:r>
    </w:p>
    <w:p w:rsidR="00C72D9A" w:rsidRDefault="00C72D9A" w:rsidP="00C72D9A">
      <w:pPr>
        <w:pStyle w:val="a3"/>
        <w:jc w:val="both"/>
      </w:pPr>
      <w:r>
        <w:t>2) размещение настоящего приказа на интернет-ресурсе Министерства здравоохранения Республики Казахстан;</w:t>
      </w:r>
    </w:p>
    <w:p w:rsidR="00C72D9A" w:rsidRDefault="00C72D9A" w:rsidP="00C72D9A">
      <w:pPr>
        <w:pStyle w:val="a3"/>
        <w:jc w:val="both"/>
      </w:pPr>
      <w: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C72D9A" w:rsidRDefault="00C72D9A" w:rsidP="00C72D9A">
      <w:pPr>
        <w:pStyle w:val="a3"/>
        <w:jc w:val="both"/>
      </w:pPr>
      <w: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C72D9A" w:rsidRDefault="00C72D9A" w:rsidP="00C72D9A">
      <w:pPr>
        <w:pStyle w:val="a3"/>
        <w:jc w:val="both"/>
      </w:pPr>
      <w:r>
        <w:t>4. Настоящий приказ вводится в действие после дня его первого официального опубликования.</w:t>
      </w:r>
    </w:p>
    <w:p w:rsidR="00C72D9A" w:rsidRDefault="00C72D9A" w:rsidP="00C72D9A">
      <w:pPr>
        <w:pStyle w:val="a3"/>
        <w:jc w:val="both"/>
      </w:pPr>
      <w:r>
        <w:rPr>
          <w:rStyle w:val="a5"/>
          <w:b/>
          <w:bCs/>
        </w:rPr>
        <w:t>Министр здравоохранения Республики Казахстан                    А. Цой</w:t>
      </w:r>
    </w:p>
    <w:p w:rsidR="00C72D9A" w:rsidRDefault="00C72D9A" w:rsidP="00C72D9A">
      <w:pPr>
        <w:pStyle w:val="a3"/>
        <w:jc w:val="right"/>
      </w:pPr>
      <w:r>
        <w:t>Приложение</w:t>
      </w:r>
      <w:r>
        <w:br/>
        <w:t>к приказу Министр здравоохранения</w:t>
      </w:r>
      <w:r>
        <w:br/>
        <w:t>Республики Казахстан</w:t>
      </w:r>
      <w:r>
        <w:br/>
        <w:t>от 23 декабря 2020 года</w:t>
      </w:r>
      <w:r>
        <w:br/>
        <w:t>№ ҚР ДСМ-319/2020</w:t>
      </w:r>
    </w:p>
    <w:p w:rsidR="00C72D9A" w:rsidRDefault="00C72D9A" w:rsidP="00C72D9A">
      <w:pPr>
        <w:pStyle w:val="a3"/>
        <w:jc w:val="center"/>
      </w:pPr>
      <w:r>
        <w:rPr>
          <w:rStyle w:val="a4"/>
        </w:rPr>
        <w:t>Кодекс чести медицинских и фармацевтических работников Республики Казахстан</w:t>
      </w:r>
    </w:p>
    <w:p w:rsidR="00C72D9A" w:rsidRDefault="00C72D9A" w:rsidP="00C72D9A">
      <w:pPr>
        <w:pStyle w:val="a3"/>
        <w:jc w:val="center"/>
      </w:pPr>
      <w:r>
        <w:rPr>
          <w:rStyle w:val="a4"/>
        </w:rPr>
        <w:t>Глава 1. Общие положения</w:t>
      </w:r>
    </w:p>
    <w:p w:rsidR="00C72D9A" w:rsidRDefault="00C72D9A" w:rsidP="00C72D9A">
      <w:pPr>
        <w:pStyle w:val="a3"/>
        <w:jc w:val="both"/>
      </w:pPr>
      <w:r>
        <w:t>1. Настоящий Кодекс чести медицинских и фармацевтических работников Республики Казахстан (далее – Кодекс чести) разработан в соответствии с пунктом 2 статьи 274 Кодекса Республики Казахстан от 7 июля 2020 года «О здоровье народа и системе здравоохранения».</w:t>
      </w:r>
    </w:p>
    <w:p w:rsidR="00C72D9A" w:rsidRDefault="00C72D9A" w:rsidP="00C72D9A">
      <w:pPr>
        <w:pStyle w:val="a3"/>
        <w:jc w:val="both"/>
      </w:pPr>
      <w:r>
        <w:lastRenderedPageBreak/>
        <w:t>2. Кодекс чести представляет собой свод общих принципов и морально- этических норм медицинских и фармацевтических работников Республики Казахстан.</w:t>
      </w:r>
    </w:p>
    <w:p w:rsidR="00C72D9A" w:rsidRDefault="00C72D9A" w:rsidP="00C72D9A">
      <w:pPr>
        <w:pStyle w:val="a3"/>
        <w:jc w:val="both"/>
      </w:pPr>
      <w:r>
        <w:t>3. Медицинские и фармацевтические работники соблюдают положения настоящего Кодекса чести при осуществлении профессиональной деятельности и для корпоративной культуры.</w:t>
      </w:r>
    </w:p>
    <w:p w:rsidR="00C72D9A" w:rsidRDefault="00C72D9A" w:rsidP="00C72D9A">
      <w:pPr>
        <w:pStyle w:val="a3"/>
        <w:jc w:val="center"/>
      </w:pPr>
      <w:r>
        <w:rPr>
          <w:rStyle w:val="a4"/>
        </w:rPr>
        <w:t>Глава 2. Этические принципы и требования к медицинским и фармацевтическим работникам</w:t>
      </w:r>
    </w:p>
    <w:p w:rsidR="00C72D9A" w:rsidRDefault="00C72D9A" w:rsidP="00C72D9A">
      <w:pPr>
        <w:pStyle w:val="a3"/>
        <w:jc w:val="both"/>
      </w:pPr>
      <w:r>
        <w:t>4. Медицинские и фармацевтические работники при выполнении своих должностных обязанностей руководствуются следующими принципами:</w:t>
      </w:r>
    </w:p>
    <w:p w:rsidR="00C72D9A" w:rsidRDefault="00C72D9A" w:rsidP="00C72D9A">
      <w:pPr>
        <w:pStyle w:val="a3"/>
        <w:jc w:val="both"/>
      </w:pPr>
      <w:r>
        <w:t>1) беспристрастность;</w:t>
      </w:r>
    </w:p>
    <w:p w:rsidR="00C72D9A" w:rsidRDefault="00C72D9A" w:rsidP="00C72D9A">
      <w:pPr>
        <w:pStyle w:val="a3"/>
        <w:jc w:val="both"/>
      </w:pPr>
      <w:r>
        <w:t>2) честность и объективность;</w:t>
      </w:r>
    </w:p>
    <w:p w:rsidR="00C72D9A" w:rsidRDefault="00C72D9A" w:rsidP="00C72D9A">
      <w:pPr>
        <w:pStyle w:val="a3"/>
        <w:jc w:val="both"/>
      </w:pPr>
      <w:r>
        <w:t>3) порядочность;</w:t>
      </w:r>
    </w:p>
    <w:p w:rsidR="00C72D9A" w:rsidRDefault="00C72D9A" w:rsidP="00C72D9A">
      <w:pPr>
        <w:pStyle w:val="a3"/>
        <w:jc w:val="both"/>
      </w:pPr>
      <w:r>
        <w:t>4) профессиональная компетентность;</w:t>
      </w:r>
    </w:p>
    <w:p w:rsidR="00C72D9A" w:rsidRDefault="00C72D9A" w:rsidP="00C72D9A">
      <w:pPr>
        <w:pStyle w:val="a3"/>
        <w:jc w:val="both"/>
      </w:pPr>
      <w:r>
        <w:t>5) безупречное поведение;</w:t>
      </w:r>
    </w:p>
    <w:p w:rsidR="00C72D9A" w:rsidRDefault="00C72D9A" w:rsidP="00C72D9A">
      <w:pPr>
        <w:pStyle w:val="a3"/>
        <w:jc w:val="both"/>
      </w:pPr>
      <w:r>
        <w:t>6) лояльность;</w:t>
      </w:r>
    </w:p>
    <w:p w:rsidR="00C72D9A" w:rsidRDefault="00C72D9A" w:rsidP="00C72D9A">
      <w:pPr>
        <w:pStyle w:val="a3"/>
        <w:jc w:val="both"/>
      </w:pPr>
      <w:r>
        <w:t>7) конфиденциальность информации;</w:t>
      </w:r>
    </w:p>
    <w:p w:rsidR="00C72D9A" w:rsidRDefault="00C72D9A" w:rsidP="00C72D9A">
      <w:pPr>
        <w:pStyle w:val="a3"/>
        <w:jc w:val="both"/>
      </w:pPr>
      <w:r>
        <w:t>8) гуманность;</w:t>
      </w:r>
    </w:p>
    <w:p w:rsidR="00C72D9A" w:rsidRDefault="00C72D9A" w:rsidP="00C72D9A">
      <w:pPr>
        <w:pStyle w:val="a3"/>
        <w:jc w:val="both"/>
      </w:pPr>
      <w:r>
        <w:t>9) независимость.</w:t>
      </w:r>
    </w:p>
    <w:p w:rsidR="00C72D9A" w:rsidRDefault="00C72D9A" w:rsidP="00C72D9A">
      <w:pPr>
        <w:pStyle w:val="a3"/>
        <w:jc w:val="both"/>
      </w:pPr>
      <w:r>
        <w:t>5. В своей деятельности медицинский и фармацевтический работник:</w:t>
      </w:r>
    </w:p>
    <w:p w:rsidR="00C72D9A" w:rsidRDefault="00C72D9A" w:rsidP="00C72D9A">
      <w:pPr>
        <w:pStyle w:val="a3"/>
        <w:jc w:val="both"/>
      </w:pPr>
      <w:r>
        <w:t>1) добросовестно выполняет свои должностные обязанности, соблюдает трудовую дисциплину, рационально и эффективно использует свое рабочее время;</w:t>
      </w:r>
    </w:p>
    <w:p w:rsidR="00C72D9A" w:rsidRDefault="00C72D9A" w:rsidP="00C72D9A">
      <w:pPr>
        <w:pStyle w:val="a3"/>
        <w:jc w:val="both"/>
      </w:pPr>
      <w:r>
        <w:t>2) соответствует высоким моральным и нравственным критериям, соблюдает установленные законами Республики Казахстан ограничения и запреты;</w:t>
      </w:r>
    </w:p>
    <w:p w:rsidR="00C72D9A" w:rsidRDefault="00C72D9A" w:rsidP="00C72D9A">
      <w:pPr>
        <w:pStyle w:val="a3"/>
        <w:jc w:val="both"/>
      </w:pPr>
      <w:r>
        <w:t>3) руководствуется современными методами и технологиями лечения с доказанной клинической эффективностью;</w:t>
      </w:r>
    </w:p>
    <w:p w:rsidR="00C72D9A" w:rsidRDefault="00C72D9A" w:rsidP="00C72D9A">
      <w:pPr>
        <w:pStyle w:val="a3"/>
        <w:jc w:val="both"/>
      </w:pPr>
      <w:r>
        <w:t>4) непрерывно совершенствует свои профессиональные знания, навыки, компетенции и профессионализм;</w:t>
      </w:r>
    </w:p>
    <w:p w:rsidR="00C72D9A" w:rsidRDefault="00C72D9A" w:rsidP="00C72D9A">
      <w:pPr>
        <w:pStyle w:val="a3"/>
        <w:jc w:val="both"/>
      </w:pPr>
      <w:r>
        <w:t>5) не совершает действий или бездействий, способных дискредитировать высокое звание медицинского и фармацевтического работника Республики Казахстан;</w:t>
      </w:r>
    </w:p>
    <w:p w:rsidR="00C72D9A" w:rsidRDefault="00C72D9A" w:rsidP="00C72D9A">
      <w:pPr>
        <w:pStyle w:val="a3"/>
        <w:jc w:val="both"/>
      </w:pPr>
      <w:r>
        <w:t>6) противостоит проявлениям коррупции;</w:t>
      </w:r>
    </w:p>
    <w:p w:rsidR="00C72D9A" w:rsidRDefault="00C72D9A" w:rsidP="00C72D9A">
      <w:pPr>
        <w:pStyle w:val="a3"/>
        <w:jc w:val="both"/>
      </w:pPr>
      <w:r>
        <w:t>7) не допускает использования служебной информации в корыстных и иных личных целях;</w:t>
      </w:r>
    </w:p>
    <w:p w:rsidR="00C72D9A" w:rsidRDefault="00C72D9A" w:rsidP="00C72D9A">
      <w:pPr>
        <w:pStyle w:val="a3"/>
        <w:jc w:val="both"/>
      </w:pPr>
      <w:r>
        <w:t>8) не допускает совершения проступков и правонарушений, за которые законом предусмотрена дисциплинарная, административная либо уголовная ответственность;</w:t>
      </w:r>
    </w:p>
    <w:p w:rsidR="00C72D9A" w:rsidRDefault="00C72D9A" w:rsidP="00C72D9A">
      <w:pPr>
        <w:pStyle w:val="a3"/>
        <w:jc w:val="both"/>
      </w:pPr>
      <w:r>
        <w:t>9) не допускает использования служебного положения для решения вопросов личного характера, не допускает рекламу медицинских изделий и фактов принятия подарков, услуг от физических и юридических лиц в связи с выполнением служебных обязанностей;</w:t>
      </w:r>
    </w:p>
    <w:p w:rsidR="00C72D9A" w:rsidRDefault="00C72D9A" w:rsidP="00C72D9A">
      <w:pPr>
        <w:pStyle w:val="a3"/>
        <w:jc w:val="both"/>
      </w:pPr>
      <w:r>
        <w:t>10) личным примером способствует созданию устойчивой морально- психологической обстановки и соблюдению в коллективе принципов корпоративной этики и безопасности;</w:t>
      </w:r>
    </w:p>
    <w:p w:rsidR="00C72D9A" w:rsidRDefault="00C72D9A" w:rsidP="00C72D9A">
      <w:pPr>
        <w:pStyle w:val="a3"/>
        <w:jc w:val="both"/>
      </w:pPr>
      <w:r>
        <w:t>11) способствует укреплению доверия граждан к системе здравоохранения Республики Казахстан;</w:t>
      </w:r>
    </w:p>
    <w:p w:rsidR="00C72D9A" w:rsidRDefault="00C72D9A" w:rsidP="00C72D9A">
      <w:pPr>
        <w:pStyle w:val="a3"/>
        <w:jc w:val="both"/>
      </w:pPr>
      <w:r>
        <w:t>12) способствует соблюдению норм Кодекса чести.</w:t>
      </w:r>
    </w:p>
    <w:p w:rsidR="00C72D9A" w:rsidRDefault="00C72D9A" w:rsidP="00C72D9A">
      <w:pPr>
        <w:pStyle w:val="a3"/>
        <w:jc w:val="both"/>
      </w:pPr>
      <w:r>
        <w:t>6. В отношениях с пациентами медицинские и фармацевтические работники:</w:t>
      </w:r>
    </w:p>
    <w:p w:rsidR="00C72D9A" w:rsidRDefault="00C72D9A" w:rsidP="00C72D9A">
      <w:pPr>
        <w:pStyle w:val="a3"/>
        <w:jc w:val="both"/>
      </w:pPr>
      <w:r>
        <w:t>1) не подвергают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C72D9A" w:rsidRDefault="00C72D9A" w:rsidP="00C72D9A">
      <w:pPr>
        <w:pStyle w:val="a3"/>
        <w:jc w:val="both"/>
      </w:pPr>
      <w:r>
        <w:t>2) относятся с уважением к личной жизни пациента и права на конфиденциальность;</w:t>
      </w:r>
    </w:p>
    <w:p w:rsidR="00C72D9A" w:rsidRDefault="00C72D9A" w:rsidP="00C72D9A">
      <w:pPr>
        <w:pStyle w:val="a3"/>
        <w:jc w:val="both"/>
      </w:pPr>
      <w:r>
        <w:t>3) принимают решения исключительно в интересах пациента;</w:t>
      </w:r>
    </w:p>
    <w:p w:rsidR="00C72D9A" w:rsidRDefault="00C72D9A" w:rsidP="00C72D9A">
      <w:pPr>
        <w:pStyle w:val="a3"/>
        <w:jc w:val="both"/>
      </w:pPr>
      <w:r>
        <w:t>4) оказывают в рамках профессиональной деятельности медицинскую помощь нуждающемуся независимо от места и времени его нахождения;</w:t>
      </w:r>
    </w:p>
    <w:p w:rsidR="00C72D9A" w:rsidRDefault="00C72D9A" w:rsidP="00C72D9A">
      <w:pPr>
        <w:pStyle w:val="a3"/>
        <w:jc w:val="both"/>
      </w:pPr>
      <w:r>
        <w:t>5) разъясняют принципы солидарной ответственности за охрану собственного здоровья.</w:t>
      </w:r>
    </w:p>
    <w:p w:rsidR="00C72D9A" w:rsidRDefault="00C72D9A" w:rsidP="00C72D9A">
      <w:pPr>
        <w:pStyle w:val="a3"/>
        <w:jc w:val="both"/>
      </w:pPr>
      <w:r>
        <w:t>7. В отношениях с коллегами медицинские и фармацевтические работники:</w:t>
      </w:r>
    </w:p>
    <w:p w:rsidR="00C72D9A" w:rsidRDefault="00C72D9A" w:rsidP="00C72D9A">
      <w:pPr>
        <w:pStyle w:val="a3"/>
        <w:jc w:val="both"/>
      </w:pPr>
      <w:r>
        <w:t>1) соблюдают деловой этикет и правила официального поведения;</w:t>
      </w:r>
    </w:p>
    <w:p w:rsidR="00C72D9A" w:rsidRDefault="00C72D9A" w:rsidP="00C72D9A">
      <w:pPr>
        <w:pStyle w:val="a3"/>
        <w:jc w:val="both"/>
      </w:pPr>
      <w:r>
        <w:t>2) не допускают конфликтных ситуаций, способных нанести ущерб репутации или авторитету коллег и организации.</w:t>
      </w:r>
    </w:p>
    <w:p w:rsidR="00C72D9A" w:rsidRDefault="00C72D9A" w:rsidP="00C72D9A">
      <w:pPr>
        <w:pStyle w:val="a3"/>
        <w:jc w:val="both"/>
      </w:pPr>
      <w:r>
        <w:t>8. В случае возникновения конфликтной ситуации медицинский или фармацевтический работник обсуждает проблему конфликта с непосредственным руководителем для принятия соответствующих мер.</w:t>
      </w:r>
    </w:p>
    <w:p w:rsidR="00C72D9A" w:rsidRDefault="00C72D9A" w:rsidP="00C72D9A">
      <w:pPr>
        <w:pStyle w:val="a3"/>
        <w:jc w:val="both"/>
      </w:pPr>
      <w:r>
        <w:t>9. При предъявлении необоснованного публичного обвинения в коррупционных проявлениях медицинский или фармацевтический работник принимает меры по его опровержению в месячный срок со дня обнаружения такого обвинения.</w:t>
      </w:r>
    </w:p>
    <w:p w:rsidR="003C4B16" w:rsidRDefault="003C4B16">
      <w:bookmarkStart w:id="0" w:name="_GoBack"/>
      <w:bookmarkEnd w:id="0"/>
    </w:p>
    <w:sectPr w:rsidR="003C4B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9A"/>
    <w:rsid w:val="003C4B16"/>
    <w:rsid w:val="00C7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6076-4696-41C5-B39A-74C9698F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D9A"/>
    <w:rPr>
      <w:b/>
      <w:bCs/>
    </w:rPr>
  </w:style>
  <w:style w:type="character" w:styleId="a5">
    <w:name w:val="Emphasis"/>
    <w:basedOn w:val="a0"/>
    <w:uiPriority w:val="20"/>
    <w:qFormat/>
    <w:rsid w:val="00C72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2021-01-15T05:45:00Z</dcterms:created>
  <dcterms:modified xsi:type="dcterms:W3CDTF">2021-01-15T05:45:00Z</dcterms:modified>
</cp:coreProperties>
</file>